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Times New Roman"/>
          <w:sz w:val="30"/>
          <w:szCs w:val="30"/>
          <w:woUserID w:val="1"/>
        </w:rPr>
      </w:pPr>
      <w:r>
        <w:rPr>
          <w:rFonts w:ascii="仿宋" w:hAnsi="仿宋" w:eastAsia="仿宋" w:cs="Times New Roman"/>
          <w:sz w:val="30"/>
          <w:szCs w:val="30"/>
        </w:rPr>
        <w:t>附件</w:t>
      </w:r>
      <w:r>
        <w:rPr>
          <w:rFonts w:ascii="仿宋" w:hAnsi="仿宋" w:eastAsia="仿宋" w:cs="Times New Roman"/>
          <w:sz w:val="30"/>
          <w:szCs w:val="30"/>
          <w:woUserID w:val="1"/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银行间市场清算所股份有限公司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第二代综合业务系统离线数据查询申请表</w:t>
      </w:r>
    </w:p>
    <w:p>
      <w:pPr>
        <w:rPr>
          <w:rFonts w:ascii="Times New Roman" w:hAnsi="Times New Roman" w:eastAsia="宋体" w:cs="Times New Roman"/>
        </w:rPr>
      </w:pPr>
    </w:p>
    <w:tbl>
      <w:tblPr>
        <w:tblStyle w:val="5"/>
        <w:tblW w:w="9215" w:type="dxa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819"/>
        <w:gridCol w:w="1417"/>
        <w:gridCol w:w="31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参与者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账户名称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参与者账户账号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查询离线数据内容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□债券交易指令      □债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券结算指令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□债券历史持仓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余额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□债券持仓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变动明细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债券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兑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付兑息明细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□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费用明细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□单据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范围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ind w:firstLine="6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月  日-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819" w:type="dxa"/>
            <w:vAlign w:val="center"/>
          </w:tcPr>
          <w:p>
            <w:pPr>
              <w:autoSpaceDE w:val="0"/>
              <w:autoSpaceDN w:val="0"/>
              <w:adjustRightInd w:val="0"/>
              <w:ind w:firstLine="5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vAlign w:val="center"/>
          </w:tcPr>
          <w:p>
            <w:pPr>
              <w:autoSpaceDE w:val="0"/>
              <w:autoSpaceDN w:val="0"/>
              <w:adjustRightInd w:val="0"/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921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3360" w:firstLineChars="1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360" w:firstLineChars="1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560" w:firstLine="4060" w:firstLineChars="145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申请人公章或预留印鉴</w:t>
            </w:r>
          </w:p>
          <w:p>
            <w:pPr>
              <w:autoSpaceDE w:val="0"/>
              <w:autoSpaceDN w:val="0"/>
              <w:adjustRightInd w:val="0"/>
              <w:ind w:right="560" w:firstLine="5740" w:firstLineChars="205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申请日期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仿宋" w:hAnsi="仿宋" w:eastAsia="仿宋" w:cs="Times New Roman"/>
          <w:sz w:val="30"/>
          <w:szCs w:val="30"/>
        </w:rPr>
        <w:t>备注：</w:t>
      </w: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查询离线</w:t>
      </w:r>
      <w:r>
        <w:rPr>
          <w:rFonts w:ascii="仿宋" w:hAnsi="仿宋" w:eastAsia="仿宋" w:cs="Times New Roman"/>
          <w:sz w:val="30"/>
          <w:szCs w:val="30"/>
        </w:rPr>
        <w:t>数据内容”</w:t>
      </w:r>
      <w:r>
        <w:rPr>
          <w:rFonts w:hint="eastAsia" w:ascii="仿宋" w:hAnsi="仿宋" w:eastAsia="仿宋" w:cs="Times New Roman"/>
          <w:sz w:val="30"/>
          <w:szCs w:val="30"/>
        </w:rPr>
        <w:t>可</w:t>
      </w:r>
      <w:r>
        <w:rPr>
          <w:rFonts w:ascii="仿宋" w:hAnsi="仿宋" w:eastAsia="仿宋" w:cs="Times New Roman"/>
          <w:sz w:val="30"/>
          <w:szCs w:val="30"/>
        </w:rPr>
        <w:t>单选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ascii="仿宋" w:hAnsi="仿宋" w:eastAsia="仿宋" w:cs="Times New Roman"/>
          <w:sz w:val="30"/>
          <w:szCs w:val="30"/>
        </w:rPr>
        <w:t>也可</w:t>
      </w:r>
      <w:r>
        <w:rPr>
          <w:rFonts w:hint="eastAsia" w:ascii="仿宋" w:hAnsi="仿宋" w:eastAsia="仿宋" w:cs="Times New Roman"/>
          <w:sz w:val="30"/>
          <w:szCs w:val="30"/>
        </w:rPr>
        <w:t>多选。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80395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E4"/>
    <w:rsid w:val="001D3A12"/>
    <w:rsid w:val="001F0C4A"/>
    <w:rsid w:val="003814E4"/>
    <w:rsid w:val="00420964"/>
    <w:rsid w:val="00597792"/>
    <w:rsid w:val="00626FB9"/>
    <w:rsid w:val="006515E7"/>
    <w:rsid w:val="007F0025"/>
    <w:rsid w:val="008454DA"/>
    <w:rsid w:val="00CF4A8E"/>
    <w:rsid w:val="00E96B0A"/>
    <w:rsid w:val="00F31987"/>
    <w:rsid w:val="00FD52E4"/>
    <w:rsid w:val="F2DFF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</Words>
  <Characters>216</Characters>
  <Lines>1</Lines>
  <Paragraphs>1</Paragraphs>
  <TotalTime>4</TotalTime>
  <ScaleCrop>false</ScaleCrop>
  <LinksUpToDate>false</LinksUpToDate>
  <CharactersWithSpaces>252</CharactersWithSpaces>
  <Application>WWO_wpscloud_20211109144906-522e1e9f8d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2021-12-06T09:42:00Z</dcterms:created>
  <dc:creator>刘韵</dc:creator>
  <cp:lastModifiedBy>刘韵</cp:lastModifiedBy>
  <dcterms:modified xsi:type="dcterms:W3CDTF">2025-10-20T15:18:51Z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